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9137E2C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ECA035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6F35ECF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02D11B46" w14:textId="219EC056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E6156E7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BBFFEB" w14:textId="4D47B665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000000" w:fill="auto"/>
          </w:tcPr>
          <w:p w14:paraId="39559B8F" w14:textId="49D49FAC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4A6F642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CC78A55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5B3D9B2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6576D534" w14:textId="1147BACA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4CB38B1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03D6BA" w14:textId="3A1A493F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000000" w:fill="auto"/>
          </w:tcPr>
          <w:p w14:paraId="20516115" w14:textId="29071F4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5059EC4D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3262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1B9F4B2B" w:rsidR="00D7112A" w:rsidRP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Po</w:t>
            </w:r>
            <w:r w:rsidRPr="00D7112A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ur exercer la règle d’arrêt : 25 pas assez ; 30 ?</w:t>
            </w: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5C12C7" w14:textId="77777777" w:rsidR="00F67B56" w:rsidRDefault="00F67B56" w:rsidP="00341DCC">
      <w:pPr>
        <w:spacing w:after="0" w:line="240" w:lineRule="auto"/>
      </w:pPr>
      <w:r>
        <w:separator/>
      </w:r>
    </w:p>
  </w:endnote>
  <w:endnote w:type="continuationSeparator" w:id="0">
    <w:p w14:paraId="197D5334" w14:textId="77777777" w:rsidR="00F67B56" w:rsidRDefault="00F67B5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83F8CF" w14:textId="77777777" w:rsidR="00F67B56" w:rsidRDefault="00F67B56" w:rsidP="00341DCC">
      <w:pPr>
        <w:spacing w:after="0" w:line="240" w:lineRule="auto"/>
      </w:pPr>
      <w:r>
        <w:separator/>
      </w:r>
    </w:p>
  </w:footnote>
  <w:footnote w:type="continuationSeparator" w:id="0">
    <w:p w14:paraId="74ADEB32" w14:textId="77777777" w:rsidR="00F67B56" w:rsidRDefault="00F67B56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25E11A3A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50FDC">
      <w:rPr>
        <w:noProof/>
        <w:sz w:val="16"/>
        <w:szCs w:val="16"/>
      </w:rPr>
      <w:t>2024-0527-0804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5.4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74DC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3328</TotalTime>
  <Pages>1</Pages>
  <Words>1746</Words>
  <Characters>9608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723</cp:revision>
  <cp:lastPrinted>2024-05-27T06:05:00Z</cp:lastPrinted>
  <dcterms:created xsi:type="dcterms:W3CDTF">2022-11-12T08:43:00Z</dcterms:created>
  <dcterms:modified xsi:type="dcterms:W3CDTF">2024-05-27T06:06:00Z</dcterms:modified>
</cp:coreProperties>
</file>